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8754D" w14:textId="77777777" w:rsidR="00717958" w:rsidRDefault="001F71CC" w:rsidP="00717958">
      <w:pPr>
        <w:pStyle w:val="Standard"/>
        <w:jc w:val="center"/>
        <w:rPr>
          <w:rFonts w:asciiTheme="majorHAnsi" w:hAnsiTheme="majorHAnsi"/>
          <w:szCs w:val="22"/>
        </w:rPr>
      </w:pPr>
      <w:r w:rsidRPr="00823F96">
        <w:rPr>
          <w:rFonts w:asciiTheme="majorHAnsi" w:hAnsiTheme="majorHAnsi"/>
          <w:szCs w:val="22"/>
        </w:rPr>
        <w:tab/>
      </w:r>
    </w:p>
    <w:p w14:paraId="0293933E" w14:textId="38E16A51" w:rsidR="00717958" w:rsidRDefault="00717958" w:rsidP="007179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SOUHLAS SE ZPRACOVÁNÍM OSOBNÍCH ÚDAJŮ ÚČASTNÍKA ZADÁVACÍHO ŘÍZENÍ</w:t>
      </w:r>
    </w:p>
    <w:p w14:paraId="72845EDA" w14:textId="77777777" w:rsidR="00717958" w:rsidRDefault="00717958" w:rsidP="007179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239CDE" w14:textId="77777777" w:rsidR="00BC01CB" w:rsidRDefault="00BC01CB" w:rsidP="00BC01CB">
      <w:pPr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k veřejné zakázce ve zjednodušeném podlimitním řízené dle § 53 zákona</w:t>
      </w:r>
    </w:p>
    <w:p w14:paraId="7045A03A" w14:textId="77777777" w:rsidR="00BC01CB" w:rsidRDefault="00BC01CB" w:rsidP="00BC01CB">
      <w:pPr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č. 134/2016 Sb., o zadávání veřejných zakázek v platném znění (dále jen „Zákon“)</w:t>
      </w:r>
    </w:p>
    <w:p w14:paraId="3A20B806" w14:textId="77777777" w:rsidR="00BC01CB" w:rsidRDefault="00BC01CB" w:rsidP="00BC01CB">
      <w:pPr>
        <w:spacing w:after="160"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pod názvem</w:t>
      </w:r>
    </w:p>
    <w:p w14:paraId="06CB05EC" w14:textId="77777777" w:rsidR="00717958" w:rsidRDefault="00717958" w:rsidP="00717958">
      <w:pPr>
        <w:spacing w:after="160" w:line="25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Stavební úpravy OD Říčany</w:t>
      </w:r>
    </w:p>
    <w:p w14:paraId="35AEDC24" w14:textId="77777777" w:rsidR="00717958" w:rsidRDefault="00717958" w:rsidP="00717958">
      <w:pPr>
        <w:spacing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Druh zakázky: </w:t>
      </w:r>
      <w:r>
        <w:rPr>
          <w:rFonts w:eastAsia="Calibri"/>
          <w:lang w:eastAsia="en-US"/>
        </w:rPr>
        <w:t>stavební práce</w:t>
      </w:r>
    </w:p>
    <w:p w14:paraId="10402DC5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9288622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2AE763A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Já, níže podepsaný/á</w:t>
      </w:r>
    </w:p>
    <w:p w14:paraId="29FA91E6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</w:p>
    <w:p w14:paraId="0CBBDDBA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a příjmení </w:t>
      </w:r>
      <w:r>
        <w:rPr>
          <w:rFonts w:ascii="Times New Roman" w:hAnsi="Times New Roman" w:cs="Times New Roman"/>
        </w:rPr>
        <w:tab/>
        <w:t>……...……………...……………………….</w:t>
      </w:r>
    </w:p>
    <w:p w14:paraId="1E35F2C0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</w:p>
    <w:p w14:paraId="16AE82D9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trvale bytem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14:paraId="3FDE832B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,,</w:t>
      </w:r>
      <w:r>
        <w:rPr>
          <w:rFonts w:ascii="Times New Roman" w:hAnsi="Times New Roman" w:cs="Times New Roman"/>
          <w:b/>
        </w:rPr>
        <w:t>Subjekt údajů</w:t>
      </w:r>
      <w:r>
        <w:rPr>
          <w:rFonts w:ascii="Times New Roman" w:hAnsi="Times New Roman" w:cs="Times New Roman"/>
        </w:rPr>
        <w:t>“)</w:t>
      </w:r>
    </w:p>
    <w:p w14:paraId="565AD546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</w:p>
    <w:p w14:paraId="75B4B14C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002ACC4" w14:textId="77777777" w:rsidR="00717958" w:rsidRDefault="00717958" w:rsidP="0071795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 rámci zastoupení účastníka zadávacího řízení</w:t>
      </w:r>
      <w:r>
        <w:rPr>
          <w:rFonts w:ascii="Times New Roman" w:hAnsi="Times New Roman" w:cs="Times New Roman"/>
        </w:rPr>
        <w:t xml:space="preserve">, společnosti ……..…………….………….., se sídlem ……………………………, ……………………..IČ: ……………………………., veřejnému zadavateli podle § 4 odst. 1 písm. d) Zákona č. 134/2016 Sb., o zadávání veřejných zakázek v platném znění (dále jen „Zákon“) </w:t>
      </w:r>
      <w:r>
        <w:rPr>
          <w:rFonts w:ascii="Times New Roman" w:hAnsi="Times New Roman" w:cs="Times New Roman"/>
          <w:b/>
          <w:bCs/>
        </w:rPr>
        <w:t>tímto uděluji</w:t>
      </w:r>
      <w:r>
        <w:rPr>
          <w:rFonts w:ascii="Times New Roman" w:hAnsi="Times New Roman" w:cs="Times New Roman"/>
        </w:rPr>
        <w:t>:</w:t>
      </w:r>
    </w:p>
    <w:p w14:paraId="71AAB44A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</w:p>
    <w:p w14:paraId="3CD379F6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</w:p>
    <w:p w14:paraId="17FAAE9B" w14:textId="77777777" w:rsidR="00717958" w:rsidRDefault="00717958" w:rsidP="00717958">
      <w:pPr>
        <w:ind w:left="720"/>
        <w:jc w:val="both"/>
        <w:rPr>
          <w:b/>
        </w:rPr>
      </w:pPr>
      <w:bookmarkStart w:id="0" w:name="_Hlk534539849"/>
      <w:r>
        <w:rPr>
          <w:b/>
        </w:rPr>
        <w:t>Veřejnému zadavateli podle § 4 odst. 1 písm. d) Zákona</w:t>
      </w:r>
    </w:p>
    <w:bookmarkEnd w:id="0"/>
    <w:p w14:paraId="07093ACB" w14:textId="77777777" w:rsidR="00717958" w:rsidRDefault="00717958" w:rsidP="00717958">
      <w:pPr>
        <w:ind w:firstLine="708"/>
        <w:jc w:val="both"/>
        <w:rPr>
          <w:bCs/>
        </w:rPr>
      </w:pPr>
      <w:r>
        <w:rPr>
          <w:b/>
        </w:rPr>
        <w:t xml:space="preserve">NO CČSH Říčany, </w:t>
      </w:r>
      <w:r>
        <w:rPr>
          <w:bCs/>
        </w:rPr>
        <w:t xml:space="preserve">sídlo 17. listopadu 252, 251 01 Říčany, </w:t>
      </w:r>
    </w:p>
    <w:p w14:paraId="08211FFE" w14:textId="77777777" w:rsidR="00717958" w:rsidRDefault="00717958" w:rsidP="00717958">
      <w:pPr>
        <w:ind w:firstLine="708"/>
        <w:jc w:val="both"/>
        <w:rPr>
          <w:bCs/>
        </w:rPr>
      </w:pPr>
      <w:r>
        <w:rPr>
          <w:bCs/>
        </w:rPr>
        <w:t>IČO 67980244, není plátce DPH</w:t>
      </w:r>
    </w:p>
    <w:p w14:paraId="79D5071F" w14:textId="639AC352" w:rsidR="00717958" w:rsidRDefault="00717958" w:rsidP="00717958">
      <w:pPr>
        <w:ind w:firstLine="708"/>
        <w:jc w:val="both"/>
        <w:rPr>
          <w:bCs/>
        </w:rPr>
      </w:pPr>
      <w:r>
        <w:rPr>
          <w:bCs/>
        </w:rPr>
        <w:t>Zástupce:</w:t>
      </w:r>
      <w:r>
        <w:rPr>
          <w:bCs/>
        </w:rPr>
        <w:tab/>
        <w:t>Mgr. Jana Šmardová</w:t>
      </w:r>
      <w:r w:rsidR="00797D82">
        <w:rPr>
          <w:bCs/>
        </w:rPr>
        <w:t>-</w:t>
      </w:r>
      <w:r>
        <w:rPr>
          <w:bCs/>
        </w:rPr>
        <w:t>Koulová, farářka</w:t>
      </w:r>
    </w:p>
    <w:p w14:paraId="7C7F24C6" w14:textId="77777777" w:rsidR="00717958" w:rsidRDefault="00717958" w:rsidP="00717958">
      <w:pPr>
        <w:ind w:firstLine="708"/>
        <w:jc w:val="both"/>
        <w:rPr>
          <w:bCs/>
        </w:rPr>
      </w:pPr>
      <w:r>
        <w:rPr>
          <w:bCs/>
        </w:rPr>
        <w:t>(dále jen „</w:t>
      </w:r>
      <w:r>
        <w:rPr>
          <w:b/>
        </w:rPr>
        <w:t>zadavatel</w:t>
      </w:r>
      <w:r>
        <w:rPr>
          <w:bCs/>
        </w:rPr>
        <w:t>“)</w:t>
      </w:r>
    </w:p>
    <w:p w14:paraId="34B2AB27" w14:textId="77777777" w:rsidR="00717958" w:rsidRDefault="00717958" w:rsidP="00717958">
      <w:pPr>
        <w:ind w:firstLine="708"/>
        <w:jc w:val="both"/>
        <w:rPr>
          <w:rFonts w:ascii="Liberation Serif" w:hAnsi="Liberation Serif" w:cs="Arial"/>
        </w:rPr>
      </w:pPr>
    </w:p>
    <w:p w14:paraId="455CCE4F" w14:textId="77777777" w:rsidR="00717958" w:rsidRDefault="00717958" w:rsidP="00717958">
      <w:pPr>
        <w:ind w:firstLine="708"/>
        <w:jc w:val="both"/>
        <w:rPr>
          <w:b/>
        </w:rPr>
      </w:pPr>
      <w:r>
        <w:rPr>
          <w:b/>
        </w:rPr>
        <w:t>Zastoupen podle § 43 Zákona</w:t>
      </w:r>
    </w:p>
    <w:p w14:paraId="1463900F" w14:textId="77777777" w:rsidR="00717958" w:rsidRDefault="00717958" w:rsidP="00717958">
      <w:pPr>
        <w:ind w:firstLine="708"/>
        <w:jc w:val="both"/>
      </w:pPr>
      <w:r>
        <w:rPr>
          <w:b/>
        </w:rPr>
        <w:t>Technikum Academy, z.s</w:t>
      </w:r>
      <w:r>
        <w:t xml:space="preserve">., sídlo Lubenská 2013, 269 01 Rakovník, </w:t>
      </w:r>
    </w:p>
    <w:p w14:paraId="4A9A3D61" w14:textId="77777777" w:rsidR="00717958" w:rsidRDefault="00717958" w:rsidP="00717958">
      <w:pPr>
        <w:ind w:firstLine="708"/>
        <w:jc w:val="both"/>
      </w:pPr>
      <w:r>
        <w:t>IČO 05935750, není plátce DPH</w:t>
      </w:r>
    </w:p>
    <w:p w14:paraId="1A319958" w14:textId="77777777" w:rsidR="00717958" w:rsidRDefault="00717958" w:rsidP="00717958">
      <w:pPr>
        <w:ind w:left="709" w:hanging="1"/>
        <w:jc w:val="both"/>
      </w:pPr>
      <w:r>
        <w:t>Zapsán ve Spolkovém rejstříku vedeném Městským soudem v Praze, oddíl L, vložka 68035</w:t>
      </w:r>
    </w:p>
    <w:p w14:paraId="7BD4760B" w14:textId="77777777" w:rsidR="00717958" w:rsidRDefault="00717958" w:rsidP="00717958">
      <w:pPr>
        <w:ind w:firstLine="708"/>
        <w:jc w:val="both"/>
      </w:pPr>
      <w:r>
        <w:t>Zástupce:</w:t>
      </w:r>
      <w:r>
        <w:tab/>
      </w:r>
      <w:r>
        <w:tab/>
        <w:t>Adam Vrána, předseda spolku</w:t>
      </w:r>
    </w:p>
    <w:p w14:paraId="20C1833A" w14:textId="77777777" w:rsidR="00717958" w:rsidRDefault="00717958" w:rsidP="00717958">
      <w:pPr>
        <w:ind w:firstLine="708"/>
        <w:jc w:val="both"/>
      </w:pPr>
      <w:r>
        <w:t xml:space="preserve">Zpracovatelé textové části zadávací dokumentace: </w:t>
      </w:r>
    </w:p>
    <w:p w14:paraId="3AD40C08" w14:textId="59BC18B1" w:rsidR="00717958" w:rsidRDefault="00717958" w:rsidP="00717958">
      <w:pPr>
        <w:ind w:left="2124" w:firstLine="708"/>
        <w:jc w:val="both"/>
      </w:pPr>
      <w:r>
        <w:t xml:space="preserve">Ing. Klára </w:t>
      </w:r>
      <w:r w:rsidR="00476DD7">
        <w:t>Langrová</w:t>
      </w:r>
    </w:p>
    <w:p w14:paraId="23CCA9CF" w14:textId="0F5D5F64" w:rsidR="00717958" w:rsidRDefault="00717958" w:rsidP="00717958">
      <w:pPr>
        <w:ind w:left="2124" w:firstLine="708"/>
        <w:jc w:val="both"/>
      </w:pPr>
      <w:r>
        <w:t>klikova@technikum-academy.cz</w:t>
      </w:r>
    </w:p>
    <w:p w14:paraId="73DE5F14" w14:textId="77777777" w:rsidR="00717958" w:rsidRDefault="00717958" w:rsidP="00717958">
      <w:pPr>
        <w:ind w:firstLine="708"/>
        <w:jc w:val="both"/>
      </w:pPr>
      <w:r>
        <w:t>(dále jen „</w:t>
      </w:r>
      <w:r>
        <w:rPr>
          <w:b/>
        </w:rPr>
        <w:t>správce</w:t>
      </w:r>
      <w:r>
        <w:t>“)</w:t>
      </w:r>
    </w:p>
    <w:p w14:paraId="34F269BE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</w:p>
    <w:p w14:paraId="52CF7204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závislosti na zákonném zpracování osobních údajů dle čl. 6 odst. 1 písmene Nařízení Evropského parlamentu a Rady (EU) 2016/679 o ochraně fyzických osob v souvislosti </w:t>
      </w:r>
      <w:r>
        <w:rPr>
          <w:rFonts w:ascii="Times New Roman" w:hAnsi="Times New Roman" w:cs="Times New Roman"/>
        </w:rPr>
        <w:lastRenderedPageBreak/>
        <w:t xml:space="preserve">se zpracováním osobních údajů a o volném pohybu těchto údajů a o zrušení směrnice 95/46/ES (obecné nařízení o ochraně osobních údajů) (dále jen: „GDPR”), </w:t>
      </w:r>
      <w:r>
        <w:rPr>
          <w:rFonts w:ascii="Times New Roman" w:hAnsi="Times New Roman" w:cs="Times New Roman"/>
          <w:b/>
          <w:bCs/>
        </w:rPr>
        <w:t>souhlas se zpracováním těchto osobních údajů</w:t>
      </w:r>
      <w:r>
        <w:rPr>
          <w:rFonts w:ascii="Times New Roman" w:hAnsi="Times New Roman" w:cs="Times New Roman"/>
        </w:rPr>
        <w:t>:</w:t>
      </w:r>
    </w:p>
    <w:p w14:paraId="7B55F50B" w14:textId="77777777" w:rsidR="00717958" w:rsidRDefault="00717958" w:rsidP="00717958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příjmení,</w:t>
      </w:r>
    </w:p>
    <w:p w14:paraId="2BA68EEC" w14:textId="77777777" w:rsidR="00717958" w:rsidRDefault="00717958" w:rsidP="00717958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e-mail, telefonní číslo, IP adresu,</w:t>
      </w:r>
    </w:p>
    <w:p w14:paraId="2FC5CB2D" w14:textId="77777777" w:rsidR="00717958" w:rsidRDefault="00717958" w:rsidP="00717958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získané v rámci právních úkonů nutných k provedení daného zadávacího řízení, kterého se naše společnost souhlasně a dobrovolně účastní. Jde zejména o obsah nabídky, jejichž prostřednictvím prokazuji základní a profesní způsobilost a technickou či ekonomickou kvalifikaci dle Zákona.</w:t>
      </w:r>
    </w:p>
    <w:p w14:paraId="52105636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</w:p>
    <w:p w14:paraId="57C83FCA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</w:p>
    <w:p w14:paraId="384410FC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</w:p>
    <w:p w14:paraId="264C5CE7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</w:p>
    <w:p w14:paraId="5A94DD16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    dne  …………………</w:t>
      </w:r>
    </w:p>
    <w:p w14:paraId="1BF286A9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</w:p>
    <w:p w14:paraId="4224C9ED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8635C59" w14:textId="77777777" w:rsidR="00717958" w:rsidRDefault="00717958" w:rsidP="00717958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……………………………………………………………..</w:t>
      </w:r>
    </w:p>
    <w:p w14:paraId="36DA6E3E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Subjektu údajů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4C404EE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EFE1872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*Poučení Subjektu údajů</w:t>
      </w:r>
    </w:p>
    <w:p w14:paraId="14FC9C2B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</w:p>
    <w:p w14:paraId="39FFCD6D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Správce tímto v souladu s ustanovením čl. 13 GDPR, informuje, že:</w:t>
      </w:r>
    </w:p>
    <w:p w14:paraId="2578A418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</w:p>
    <w:p w14:paraId="203BE9DD" w14:textId="77777777" w:rsidR="00717958" w:rsidRDefault="00717958" w:rsidP="00717958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Subjektu údajů z podané nabídky budou zpracovány na základě jeho svobodného souhlasu a zákonné povinnosti odvislé od dobrovolné účasti v zadávacím řízení. Tyto údaje budou Správcem zpracovány v závislosti na souvisejících zákonných povinnostech,</w:t>
      </w:r>
    </w:p>
    <w:p w14:paraId="35877F27" w14:textId="77777777" w:rsidR="00717958" w:rsidRDefault="00717958" w:rsidP="00717958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Správce nemá v úmyslu předat osobní údaje Subjektu údajů do třetí země, mezinárodní organizaci nebo jiným, než výše uvedeným třetím osobám,</w:t>
      </w:r>
    </w:p>
    <w:p w14:paraId="2A25DA07" w14:textId="77777777" w:rsidR="00717958" w:rsidRDefault="00717958" w:rsidP="00717958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Vezměte, prosíme, na vědomí, že podle zákona o ochraně osobních údajů máte právo:</w:t>
      </w:r>
    </w:p>
    <w:p w14:paraId="092A16BD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vzít souhlas kdykoliv zpět,</w:t>
      </w:r>
    </w:p>
    <w:p w14:paraId="2EB6FC1F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požadovat po nás informaci, jaké vaše osobní údaje zpracováváme,</w:t>
      </w:r>
    </w:p>
    <w:p w14:paraId="3CF2F23A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požadovat po nás vysvětlení ohledně zpracování osobních údajů,</w:t>
      </w:r>
    </w:p>
    <w:p w14:paraId="4F43610D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vyžádat si u nás přístup k těmto údajům a tyto nechat aktualizovat nebo opravit,</w:t>
      </w:r>
    </w:p>
    <w:p w14:paraId="66EF2296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požadovat po nás výmaz těchto osobních údajů,</w:t>
      </w:r>
    </w:p>
    <w:p w14:paraId="7F0EBFC9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v případě pochybností o dodržování povinností souvisejících se zpracováním osobních</w:t>
      </w:r>
      <w:r>
        <w:rPr>
          <w:rFonts w:ascii="Times New Roman" w:hAnsi="Times New Roman" w:cs="Times New Roman"/>
        </w:rPr>
        <w:tab/>
        <w:t xml:space="preserve">údajů obrátit </w:t>
      </w:r>
      <w:r>
        <w:rPr>
          <w:rFonts w:ascii="Times New Roman" w:hAnsi="Times New Roman" w:cs="Times New Roman"/>
        </w:rPr>
        <w:tab/>
        <w:t>se na nás nebo na Úřad pro ochranu osobních údajů.</w:t>
      </w:r>
    </w:p>
    <w:p w14:paraId="73E0866A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</w:p>
    <w:p w14:paraId="07918F37" w14:textId="77777777" w:rsidR="00717958" w:rsidRDefault="00717958" w:rsidP="00717958">
      <w:pPr>
        <w:pStyle w:val="Standard"/>
        <w:jc w:val="both"/>
        <w:rPr>
          <w:rFonts w:ascii="Times New Roman" w:hAnsi="Times New Roman" w:cs="Times New Roman"/>
        </w:rPr>
      </w:pPr>
    </w:p>
    <w:p w14:paraId="762FEA73" w14:textId="77777777" w:rsidR="00717958" w:rsidRDefault="00717958" w:rsidP="00717958">
      <w:pPr>
        <w:pStyle w:val="Standard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4A82548" w14:textId="274223D5" w:rsidR="00823F96" w:rsidRPr="00823F96" w:rsidRDefault="00823F96" w:rsidP="00717958">
      <w:pPr>
        <w:pStyle w:val="Zkladntextodsazen3"/>
        <w:ind w:left="0"/>
        <w:jc w:val="center"/>
        <w:rPr>
          <w:rFonts w:asciiTheme="majorHAnsi" w:hAnsiTheme="majorHAnsi"/>
        </w:rPr>
      </w:pPr>
    </w:p>
    <w:p w14:paraId="684AA8E5" w14:textId="01AB2017" w:rsidR="001F71CC" w:rsidRPr="0016370E" w:rsidRDefault="001F71CC" w:rsidP="00DF624A">
      <w:pPr>
        <w:rPr>
          <w:rFonts w:asciiTheme="majorHAnsi" w:hAnsiTheme="majorHAnsi"/>
          <w:szCs w:val="22"/>
        </w:rPr>
      </w:pPr>
    </w:p>
    <w:sectPr w:rsidR="001F71CC" w:rsidRPr="0016370E" w:rsidSect="00345C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C299A" w14:textId="77777777" w:rsidR="00B77EC8" w:rsidRDefault="00B77EC8" w:rsidP="00531690">
      <w:r>
        <w:separator/>
      </w:r>
    </w:p>
  </w:endnote>
  <w:endnote w:type="continuationSeparator" w:id="0">
    <w:p w14:paraId="2FF05088" w14:textId="77777777" w:rsidR="00B77EC8" w:rsidRDefault="00B77EC8" w:rsidP="0053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14FB" w14:textId="77777777" w:rsidR="00015513" w:rsidRDefault="00015513" w:rsidP="00C65117">
    <w:pPr>
      <w:pStyle w:val="Zpat"/>
      <w:rPr>
        <w:rFonts w:ascii="Gill Sans MT" w:hAnsi="Gill Sans MT"/>
        <w:sz w:val="16"/>
        <w:szCs w:val="16"/>
      </w:rPr>
    </w:pPr>
  </w:p>
  <w:p w14:paraId="307BD8EC" w14:textId="77777777" w:rsidR="00015513" w:rsidRDefault="00015513">
    <w:pPr>
      <w:pStyle w:val="Zpat"/>
    </w:pPr>
  </w:p>
  <w:p w14:paraId="1A3D9341" w14:textId="77777777" w:rsidR="00015513" w:rsidRDefault="000155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59A7F" w14:textId="77777777" w:rsidR="00B77EC8" w:rsidRDefault="00B77EC8" w:rsidP="00531690">
      <w:r>
        <w:separator/>
      </w:r>
    </w:p>
  </w:footnote>
  <w:footnote w:type="continuationSeparator" w:id="0">
    <w:p w14:paraId="54C55711" w14:textId="77777777" w:rsidR="00B77EC8" w:rsidRDefault="00B77EC8" w:rsidP="0053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5AA1" w14:textId="77777777" w:rsidR="00FA5A79" w:rsidRDefault="00FA5A79">
    <w:pPr>
      <w:pStyle w:val="Zhlav"/>
    </w:pPr>
    <w:r>
      <w:rPr>
        <w:rFonts w:asciiTheme="minorHAnsi" w:hAnsiTheme="minorHAnsi"/>
        <w:noProof/>
        <w:szCs w:val="22"/>
      </w:rPr>
      <w:drawing>
        <wp:inline distT="0" distB="0" distL="0" distR="0" wp14:anchorId="460714D3" wp14:editId="18B6C93B">
          <wp:extent cx="733425" cy="647700"/>
          <wp:effectExtent l="0" t="0" r="9525" b="0"/>
          <wp:docPr id="3" name="Obrázek 3" descr="\\HARLEY\RedirectedFolders\vrana\Desktop\29572820_1810560258995812_224248205581580190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ARLEY\RedirectedFolders\vrana\Desktop\29572820_1810560258995812_224248205581580190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A79">
      <w:rPr>
        <w:rFonts w:asciiTheme="minorHAnsi" w:hAnsiTheme="minorHAnsi"/>
        <w:color w:val="0070C0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NÁBOŽENSKÁ OBEC CÍRKVE ČES</w:t>
    </w:r>
    <w:r w:rsidR="00FD41F1">
      <w:rPr>
        <w:rFonts w:asciiTheme="minorHAnsi" w:hAnsiTheme="minorHAnsi"/>
        <w:color w:val="0070C0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KOSLOVENSKÉ HUSITSKÉ V ŘÍČANECH</w:t>
    </w:r>
    <w:r w:rsidRPr="00FA5A79">
      <w:rPr>
        <w:caps/>
        <w:noProof/>
        <w:color w:val="0070C0"/>
        <w:sz w:val="20"/>
        <w:szCs w:val="20"/>
      </w:rPr>
      <w:t xml:space="preserve"> 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52A976" wp14:editId="793BE33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89C89" w14:textId="77777777" w:rsidR="00FA5A79" w:rsidRDefault="00FA5A79">
                            <w:pPr>
                              <w:pStyle w:val="Zhlav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3E2CEB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52A976"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9889C89" w14:textId="77777777" w:rsidR="00FA5A79" w:rsidRDefault="00FA5A79">
                      <w:pPr>
                        <w:pStyle w:val="Zhlav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3E2CEB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kern w:val="2"/>
        <w:sz w:val="22"/>
        <w:szCs w:val="2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kern w:val="2"/>
        <w:sz w:val="22"/>
        <w:szCs w:val="22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kern w:val="2"/>
        <w:sz w:val="22"/>
        <w:szCs w:val="22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8B2D2C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A5F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7FD2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5" w15:restartNumberingAfterBreak="0">
    <w:nsid w:val="288A6886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7F3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72AB5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E4DBB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9" w15:restartNumberingAfterBreak="0">
    <w:nsid w:val="2FB15447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543B9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5713B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A1ED3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15B0E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B958BF"/>
    <w:multiLevelType w:val="multilevel"/>
    <w:tmpl w:val="CDD608E2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4C5340CD"/>
    <w:multiLevelType w:val="multilevel"/>
    <w:tmpl w:val="637630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5CB730A"/>
    <w:multiLevelType w:val="multilevel"/>
    <w:tmpl w:val="399206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6C0D7543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06E76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9" w15:restartNumberingAfterBreak="0">
    <w:nsid w:val="7E304675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7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8"/>
  </w:num>
  <w:num w:numId="13">
    <w:abstractNumId w:val="19"/>
  </w:num>
  <w:num w:numId="14">
    <w:abstractNumId w:val="7"/>
  </w:num>
  <w:num w:numId="15">
    <w:abstractNumId w:val="5"/>
  </w:num>
  <w:num w:numId="16">
    <w:abstractNumId w:val="0"/>
  </w:num>
  <w:num w:numId="17">
    <w:abstractNumId w:val="1"/>
  </w:num>
  <w:num w:numId="18">
    <w:abstractNumId w:val="14"/>
  </w:num>
  <w:num w:numId="19">
    <w:abstractNumId w:val="15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50"/>
    <w:rsid w:val="00002EB3"/>
    <w:rsid w:val="0001337A"/>
    <w:rsid w:val="000152BB"/>
    <w:rsid w:val="00015513"/>
    <w:rsid w:val="00017A4A"/>
    <w:rsid w:val="000204CD"/>
    <w:rsid w:val="0002389D"/>
    <w:rsid w:val="00033033"/>
    <w:rsid w:val="00037ED3"/>
    <w:rsid w:val="0005269B"/>
    <w:rsid w:val="0006515C"/>
    <w:rsid w:val="000A13E6"/>
    <w:rsid w:val="000B1708"/>
    <w:rsid w:val="000C1948"/>
    <w:rsid w:val="000C1E5B"/>
    <w:rsid w:val="000C2F03"/>
    <w:rsid w:val="000C4ADD"/>
    <w:rsid w:val="000C7ED2"/>
    <w:rsid w:val="000F7896"/>
    <w:rsid w:val="000F7FF1"/>
    <w:rsid w:val="0010216B"/>
    <w:rsid w:val="00103AC1"/>
    <w:rsid w:val="00123977"/>
    <w:rsid w:val="00133C18"/>
    <w:rsid w:val="00156866"/>
    <w:rsid w:val="0016370E"/>
    <w:rsid w:val="00173CB2"/>
    <w:rsid w:val="00193D01"/>
    <w:rsid w:val="001A41F0"/>
    <w:rsid w:val="001B0238"/>
    <w:rsid w:val="001B2405"/>
    <w:rsid w:val="001B2FF3"/>
    <w:rsid w:val="001D0D42"/>
    <w:rsid w:val="001D3131"/>
    <w:rsid w:val="001E6096"/>
    <w:rsid w:val="001F3361"/>
    <w:rsid w:val="001F71CC"/>
    <w:rsid w:val="00201503"/>
    <w:rsid w:val="0020185E"/>
    <w:rsid w:val="00216506"/>
    <w:rsid w:val="0021696A"/>
    <w:rsid w:val="00233306"/>
    <w:rsid w:val="0026031F"/>
    <w:rsid w:val="00266EC4"/>
    <w:rsid w:val="002706B3"/>
    <w:rsid w:val="00272B15"/>
    <w:rsid w:val="00272D7E"/>
    <w:rsid w:val="002771D9"/>
    <w:rsid w:val="00292462"/>
    <w:rsid w:val="002A0BBA"/>
    <w:rsid w:val="002E5849"/>
    <w:rsid w:val="002F1B0B"/>
    <w:rsid w:val="00317BA2"/>
    <w:rsid w:val="00345C78"/>
    <w:rsid w:val="00354204"/>
    <w:rsid w:val="00370512"/>
    <w:rsid w:val="00382879"/>
    <w:rsid w:val="00397BBF"/>
    <w:rsid w:val="003E2CEB"/>
    <w:rsid w:val="003F0E16"/>
    <w:rsid w:val="003F27D0"/>
    <w:rsid w:val="00400CD1"/>
    <w:rsid w:val="00406E79"/>
    <w:rsid w:val="00431B47"/>
    <w:rsid w:val="00432F9A"/>
    <w:rsid w:val="00435497"/>
    <w:rsid w:val="00442395"/>
    <w:rsid w:val="00443EEC"/>
    <w:rsid w:val="00445BFD"/>
    <w:rsid w:val="00476DD7"/>
    <w:rsid w:val="004A5534"/>
    <w:rsid w:val="004A6CAF"/>
    <w:rsid w:val="004B2FDB"/>
    <w:rsid w:val="004D00E5"/>
    <w:rsid w:val="004D4AFD"/>
    <w:rsid w:val="004D58D1"/>
    <w:rsid w:val="004F3DB8"/>
    <w:rsid w:val="00525013"/>
    <w:rsid w:val="0052522B"/>
    <w:rsid w:val="00531690"/>
    <w:rsid w:val="00550663"/>
    <w:rsid w:val="0056521D"/>
    <w:rsid w:val="005B0B4C"/>
    <w:rsid w:val="005B0DCE"/>
    <w:rsid w:val="005B69E0"/>
    <w:rsid w:val="005C428D"/>
    <w:rsid w:val="005C5CBD"/>
    <w:rsid w:val="005D158B"/>
    <w:rsid w:val="005D21F2"/>
    <w:rsid w:val="005E3F5B"/>
    <w:rsid w:val="00641C8C"/>
    <w:rsid w:val="006434A1"/>
    <w:rsid w:val="006907C8"/>
    <w:rsid w:val="006A0D58"/>
    <w:rsid w:val="006A557E"/>
    <w:rsid w:val="006B5A3C"/>
    <w:rsid w:val="006B6A95"/>
    <w:rsid w:val="006B6F02"/>
    <w:rsid w:val="006C6958"/>
    <w:rsid w:val="006C7850"/>
    <w:rsid w:val="006E33C6"/>
    <w:rsid w:val="006E7846"/>
    <w:rsid w:val="006F2CDF"/>
    <w:rsid w:val="00715FF2"/>
    <w:rsid w:val="00717958"/>
    <w:rsid w:val="007323A3"/>
    <w:rsid w:val="00756F2C"/>
    <w:rsid w:val="00762543"/>
    <w:rsid w:val="00790D91"/>
    <w:rsid w:val="00796417"/>
    <w:rsid w:val="00797D82"/>
    <w:rsid w:val="007A30FA"/>
    <w:rsid w:val="007A53CD"/>
    <w:rsid w:val="007A6594"/>
    <w:rsid w:val="007C086C"/>
    <w:rsid w:val="007F14EB"/>
    <w:rsid w:val="007F2DB6"/>
    <w:rsid w:val="008154FE"/>
    <w:rsid w:val="00823F96"/>
    <w:rsid w:val="00834758"/>
    <w:rsid w:val="00837471"/>
    <w:rsid w:val="008459AF"/>
    <w:rsid w:val="00850254"/>
    <w:rsid w:val="00863B60"/>
    <w:rsid w:val="00865186"/>
    <w:rsid w:val="00867805"/>
    <w:rsid w:val="008B0D59"/>
    <w:rsid w:val="008C27C7"/>
    <w:rsid w:val="008C6CE2"/>
    <w:rsid w:val="008E42CA"/>
    <w:rsid w:val="008F3A18"/>
    <w:rsid w:val="008F3A7F"/>
    <w:rsid w:val="008F7AE5"/>
    <w:rsid w:val="009221E5"/>
    <w:rsid w:val="00984AC4"/>
    <w:rsid w:val="00986B75"/>
    <w:rsid w:val="00994198"/>
    <w:rsid w:val="009C190B"/>
    <w:rsid w:val="009D64B6"/>
    <w:rsid w:val="00A252A7"/>
    <w:rsid w:val="00A53750"/>
    <w:rsid w:val="00A75049"/>
    <w:rsid w:val="00A75AE8"/>
    <w:rsid w:val="00A92E9A"/>
    <w:rsid w:val="00AA1171"/>
    <w:rsid w:val="00AC2BD5"/>
    <w:rsid w:val="00AD0908"/>
    <w:rsid w:val="00AD5C9C"/>
    <w:rsid w:val="00AE4FE0"/>
    <w:rsid w:val="00AF366C"/>
    <w:rsid w:val="00AF70C1"/>
    <w:rsid w:val="00AF7D90"/>
    <w:rsid w:val="00B129DC"/>
    <w:rsid w:val="00B14F24"/>
    <w:rsid w:val="00B17A82"/>
    <w:rsid w:val="00B26414"/>
    <w:rsid w:val="00B34148"/>
    <w:rsid w:val="00B3653C"/>
    <w:rsid w:val="00B54DF0"/>
    <w:rsid w:val="00B55A60"/>
    <w:rsid w:val="00B71E90"/>
    <w:rsid w:val="00B77EC8"/>
    <w:rsid w:val="00B86136"/>
    <w:rsid w:val="00B8786E"/>
    <w:rsid w:val="00B97890"/>
    <w:rsid w:val="00BB5798"/>
    <w:rsid w:val="00BC01CB"/>
    <w:rsid w:val="00BC106E"/>
    <w:rsid w:val="00BC37DD"/>
    <w:rsid w:val="00BC422A"/>
    <w:rsid w:val="00BF5AB1"/>
    <w:rsid w:val="00C001AB"/>
    <w:rsid w:val="00C044EE"/>
    <w:rsid w:val="00C0623B"/>
    <w:rsid w:val="00C47CE7"/>
    <w:rsid w:val="00C53487"/>
    <w:rsid w:val="00C65117"/>
    <w:rsid w:val="00C73F99"/>
    <w:rsid w:val="00C7417A"/>
    <w:rsid w:val="00C77B16"/>
    <w:rsid w:val="00C81173"/>
    <w:rsid w:val="00C82990"/>
    <w:rsid w:val="00C85615"/>
    <w:rsid w:val="00CA48A7"/>
    <w:rsid w:val="00CB43AE"/>
    <w:rsid w:val="00CB5249"/>
    <w:rsid w:val="00CB76DD"/>
    <w:rsid w:val="00CC0F99"/>
    <w:rsid w:val="00CE56EF"/>
    <w:rsid w:val="00CF4F80"/>
    <w:rsid w:val="00D207BE"/>
    <w:rsid w:val="00D46839"/>
    <w:rsid w:val="00D56B49"/>
    <w:rsid w:val="00D61996"/>
    <w:rsid w:val="00D75687"/>
    <w:rsid w:val="00D96F37"/>
    <w:rsid w:val="00DA7518"/>
    <w:rsid w:val="00DC1C30"/>
    <w:rsid w:val="00DD3ED2"/>
    <w:rsid w:val="00DD61F6"/>
    <w:rsid w:val="00DF2899"/>
    <w:rsid w:val="00DF624A"/>
    <w:rsid w:val="00E12446"/>
    <w:rsid w:val="00E32426"/>
    <w:rsid w:val="00E370E3"/>
    <w:rsid w:val="00E43A1A"/>
    <w:rsid w:val="00E56C8A"/>
    <w:rsid w:val="00E66370"/>
    <w:rsid w:val="00E77B73"/>
    <w:rsid w:val="00EB2EDB"/>
    <w:rsid w:val="00EB6FCB"/>
    <w:rsid w:val="00EF4D33"/>
    <w:rsid w:val="00F04F39"/>
    <w:rsid w:val="00F1358A"/>
    <w:rsid w:val="00F15EB6"/>
    <w:rsid w:val="00F16343"/>
    <w:rsid w:val="00F17083"/>
    <w:rsid w:val="00F36702"/>
    <w:rsid w:val="00F72205"/>
    <w:rsid w:val="00F74352"/>
    <w:rsid w:val="00F844E3"/>
    <w:rsid w:val="00F86923"/>
    <w:rsid w:val="00F9477C"/>
    <w:rsid w:val="00FA0CA6"/>
    <w:rsid w:val="00FA5A79"/>
    <w:rsid w:val="00FB3A9B"/>
    <w:rsid w:val="00FD41F1"/>
    <w:rsid w:val="00FD4632"/>
    <w:rsid w:val="00FE0DDE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FB14"/>
  <w15:docId w15:val="{8BD98030-4F22-4F77-B1F4-663D26F5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375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375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A53750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537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5375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53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A5375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3750"/>
    <w:pPr>
      <w:spacing w:after="120"/>
      <w:ind w:left="283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37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A53750"/>
    <w:pPr>
      <w:spacing w:before="120"/>
      <w:ind w:left="426" w:hanging="426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A53750"/>
    <w:rPr>
      <w:color w:val="0000F3"/>
      <w:u w:val="single"/>
    </w:rPr>
  </w:style>
  <w:style w:type="paragraph" w:styleId="Bezmezer">
    <w:name w:val="No Spacing"/>
    <w:uiPriority w:val="1"/>
    <w:qFormat/>
    <w:rsid w:val="00A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06B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31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6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23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3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3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3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3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317BA2"/>
    <w:rPr>
      <w:color w:val="808080"/>
    </w:rPr>
  </w:style>
  <w:style w:type="character" w:styleId="Siln">
    <w:name w:val="Strong"/>
    <w:basedOn w:val="Standardnpsmoodstavce"/>
    <w:qFormat/>
    <w:rsid w:val="00823F96"/>
    <w:rPr>
      <w:b/>
      <w:bCs/>
    </w:rPr>
  </w:style>
  <w:style w:type="paragraph" w:customStyle="1" w:styleId="Standard">
    <w:name w:val="Standard"/>
    <w:rsid w:val="0071795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EF77-B21C-4EBB-BB36-36DFE40F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KAM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Klára Kliková</cp:lastModifiedBy>
  <cp:revision>6</cp:revision>
  <cp:lastPrinted>2017-02-14T14:19:00Z</cp:lastPrinted>
  <dcterms:created xsi:type="dcterms:W3CDTF">2020-10-06T18:44:00Z</dcterms:created>
  <dcterms:modified xsi:type="dcterms:W3CDTF">2020-10-07T13:10:00Z</dcterms:modified>
</cp:coreProperties>
</file>